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A75" w:rsidRPr="003A227C" w:rsidRDefault="00587A75" w:rsidP="003A227C">
      <w:pPr>
        <w:pStyle w:val="a3"/>
        <w:rPr>
          <w:color w:val="000000"/>
          <w:spacing w:val="0"/>
        </w:rPr>
      </w:pPr>
      <w:r w:rsidRPr="00B077C5">
        <w:rPr>
          <w:rFonts w:ascii="ＭＳ 明朝" w:hAnsi="ＭＳ 明朝" w:hint="eastAsia"/>
        </w:rPr>
        <w:t>別記第２</w:t>
      </w:r>
      <w:r w:rsidR="005B1371" w:rsidRPr="00AF4FED">
        <w:rPr>
          <w:rFonts w:ascii="ＭＳ 明朝" w:hAnsi="ＭＳ 明朝" w:hint="eastAsia"/>
          <w:color w:val="000000" w:themeColor="text1"/>
        </w:rPr>
        <w:t>－１</w:t>
      </w:r>
      <w:r w:rsidRPr="00AF4FED">
        <w:rPr>
          <w:rFonts w:ascii="ＭＳ 明朝" w:hAnsi="ＭＳ 明朝" w:hint="eastAsia"/>
          <w:color w:val="000000" w:themeColor="text1"/>
        </w:rPr>
        <w:t>号様式</w:t>
      </w: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zCs w:val="20"/>
        </w:rPr>
        <w:t>年　　月　　日</w:t>
      </w:r>
    </w:p>
    <w:p w:rsidR="00587A75" w:rsidRPr="00AF4FED" w:rsidRDefault="00BF2AF5" w:rsidP="00587A75">
      <w:pPr>
        <w:overflowPunct w:val="0"/>
        <w:snapToGrid w:val="0"/>
        <w:textAlignment w:val="baseline"/>
        <w:rPr>
          <w:rFonts w:hAnsi="ＭＳ 明朝" w:cs="ＭＳ 明朝"/>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八百津町長</w:t>
      </w:r>
      <w:r w:rsidR="00035707" w:rsidRPr="00AF4FED">
        <w:rPr>
          <w:rFonts w:hAnsi="ＭＳ 明朝" w:cs="ＭＳ 明朝"/>
          <w:color w:val="000000" w:themeColor="text1"/>
          <w:szCs w:val="20"/>
        </w:rPr>
        <w:t xml:space="preserve">　</w:t>
      </w:r>
      <w:r w:rsidR="00035707" w:rsidRPr="00AF4FED">
        <w:rPr>
          <w:rFonts w:hAnsi="ＭＳ 明朝" w:cs="ＭＳ 明朝" w:hint="eastAsia"/>
          <w:color w:val="000000" w:themeColor="text1"/>
          <w:szCs w:val="20"/>
        </w:rPr>
        <w:t>様</w:t>
      </w:r>
    </w:p>
    <w:p w:rsidR="00587A75"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（森林の所有者又は伐採者）</w:t>
      </w:r>
    </w:p>
    <w:p w:rsidR="00BF2AF5"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住　</w:t>
      </w:r>
      <w:r w:rsidR="00794B80">
        <w:rPr>
          <w:rFonts w:hAnsi="ＭＳ 明朝" w:cs="ＭＳ 明朝" w:hint="eastAsia"/>
          <w:color w:val="000000" w:themeColor="text1"/>
          <w:szCs w:val="20"/>
        </w:rPr>
        <w:t xml:space="preserve">　</w:t>
      </w:r>
      <w:r>
        <w:rPr>
          <w:rFonts w:hAnsi="ＭＳ 明朝" w:cs="ＭＳ 明朝" w:hint="eastAsia"/>
          <w:color w:val="000000" w:themeColor="text1"/>
          <w:szCs w:val="20"/>
        </w:rPr>
        <w:t>所</w:t>
      </w:r>
    </w:p>
    <w:p w:rsidR="00BF2AF5"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氏　</w:t>
      </w:r>
      <w:r w:rsidR="00794B80">
        <w:rPr>
          <w:rFonts w:hAnsi="ＭＳ 明朝" w:cs="ＭＳ 明朝" w:hint="eastAsia"/>
          <w:color w:val="000000" w:themeColor="text1"/>
          <w:szCs w:val="20"/>
        </w:rPr>
        <w:t xml:space="preserve">　</w:t>
      </w:r>
      <w:r>
        <w:rPr>
          <w:rFonts w:hAnsi="ＭＳ 明朝" w:cs="ＭＳ 明朝" w:hint="eastAsia"/>
          <w:color w:val="000000" w:themeColor="text1"/>
          <w:szCs w:val="20"/>
        </w:rPr>
        <w:t>名</w:t>
      </w:r>
    </w:p>
    <w:p w:rsidR="00BF2AF5" w:rsidRPr="00AF4FED" w:rsidRDefault="00794B80"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電話番号</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F4FED" w:rsidRPr="00AF4FED" w:rsidTr="00700EDC">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4"/>
              </w:rPr>
              <w:t>伐採面</w:t>
            </w:r>
            <w:r w:rsidRPr="00AF4FED">
              <w:rPr>
                <w:rFonts w:hAnsi="ＭＳ 明朝" w:cs="ＭＳ 明朝"/>
                <w:color w:val="000000" w:themeColor="text1"/>
                <w:spacing w:val="1"/>
                <w:szCs w:val="20"/>
                <w:fitText w:val="1725" w:id="-1558955264"/>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r w:rsidRPr="00AF4FED">
              <w:rPr>
                <w:rFonts w:hAnsi="ＭＳ 明朝" w:cs="ＭＳ 明朝"/>
                <w:color w:val="000000" w:themeColor="text1"/>
                <w:szCs w:val="20"/>
              </w:rPr>
              <w:t xml:space="preserve">うち人工林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、天然林　　</w:t>
            </w:r>
            <w:r w:rsidRPr="00AF4FED">
              <w:rPr>
                <w:rFonts w:hAnsi="ＭＳ 明朝" w:cs="ＭＳ 明朝"/>
                <w:color w:val="000000" w:themeColor="text1"/>
                <w:szCs w:val="20"/>
              </w:rPr>
              <w:t>ha)</w:t>
            </w:r>
            <w:r w:rsidRPr="00AF4FED">
              <w:rPr>
                <w:rFonts w:hAnsi="ＭＳ 明朝" w:cs="ＭＳ 明朝"/>
                <w:color w:val="000000" w:themeColor="text1"/>
                <w:szCs w:val="20"/>
              </w:rPr>
              <w:t xml:space="preserve">　</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3"/>
              </w:rPr>
              <w:t>伐採方</w:t>
            </w:r>
            <w:r w:rsidRPr="00AF4FED">
              <w:rPr>
                <w:rFonts w:hAnsi="ＭＳ 明朝" w:cs="ＭＳ 明朝"/>
                <w:color w:val="000000" w:themeColor="text1"/>
                <w:spacing w:val="1"/>
                <w:szCs w:val="20"/>
                <w:fitText w:val="1725" w:id="-1558955263"/>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w:t>
            </w:r>
          </w:p>
        </w:tc>
      </w:tr>
      <w:tr w:rsidR="00AF4FED" w:rsidRPr="00AF4FED" w:rsidTr="00700EDC">
        <w:trPr>
          <w:trHeight w:val="454"/>
        </w:trPr>
        <w:tc>
          <w:tcPr>
            <w:tcW w:w="118" w:type="dxa"/>
            <w:tcBorders>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right w:val="single" w:sz="4" w:space="0" w:color="auto"/>
            </w:tcBorders>
            <w:vAlign w:val="cente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森林所有者（造林する者）の</w:t>
            </w:r>
            <w:r w:rsidRPr="00AF4FED">
              <w:rPr>
                <w:rFonts w:hAnsi="ＭＳ 明朝" w:cs="ＭＳ 明朝" w:hint="eastAsia"/>
                <w:color w:val="000000" w:themeColor="text1"/>
                <w:szCs w:val="20"/>
              </w:rPr>
              <w:t>伐採跡地の</w:t>
            </w:r>
            <w:r w:rsidRPr="00AF4FED">
              <w:rPr>
                <w:rFonts w:hAnsi="ＭＳ 明朝" w:cs="ＭＳ 明朝"/>
                <w:color w:val="000000" w:themeColor="text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有　・　無</w:t>
            </w: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62"/>
              </w:rPr>
              <w:t>作業委託</w:t>
            </w:r>
            <w:r w:rsidRPr="00AF4FED">
              <w:rPr>
                <w:rFonts w:hAnsi="ＭＳ 明朝" w:cs="ＭＳ 明朝"/>
                <w:color w:val="000000" w:themeColor="text1"/>
                <w:spacing w:val="2"/>
                <w:szCs w:val="20"/>
                <w:fitText w:val="1725" w:id="-155895526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61"/>
              </w:rPr>
              <w:t>伐採樹</w:t>
            </w:r>
            <w:r w:rsidRPr="00AF4FED">
              <w:rPr>
                <w:rFonts w:hAnsi="ＭＳ 明朝" w:cs="ＭＳ 明朝"/>
                <w:color w:val="000000" w:themeColor="text1"/>
                <w:spacing w:val="1"/>
                <w:szCs w:val="20"/>
                <w:fitText w:val="1725" w:id="-1558955261"/>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hint="eastAsia"/>
                <w:color w:val="000000" w:themeColor="text1"/>
                <w:spacing w:val="274"/>
                <w:szCs w:val="20"/>
                <w:fitText w:val="1725" w:id="-1558955260"/>
              </w:rPr>
              <w:t>伐採</w:t>
            </w:r>
            <w:r w:rsidRPr="00AF4FED">
              <w:rPr>
                <w:rFonts w:hAnsi="ＭＳ 明朝" w:cs="ＭＳ 明朝" w:hint="eastAsia"/>
                <w:color w:val="000000" w:themeColor="text1"/>
                <w:szCs w:val="20"/>
                <w:fitText w:val="1725" w:id="-1558955260"/>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84"/>
                <w:szCs w:val="20"/>
                <w:fitText w:val="1725" w:id="-1558955259"/>
              </w:rPr>
              <w:t>伐採の期</w:t>
            </w:r>
            <w:r w:rsidRPr="00AF4FED">
              <w:rPr>
                <w:rFonts w:hAnsi="ＭＳ 明朝" w:cs="ＭＳ 明朝"/>
                <w:color w:val="000000" w:themeColor="text1"/>
                <w:spacing w:val="2"/>
                <w:szCs w:val="20"/>
                <w:fitText w:val="1725" w:id="-1558955259"/>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r>
      <w:tr w:rsidR="00AF4FED" w:rsidRPr="00AF4FED" w:rsidTr="00700EDC">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pacing w:val="147"/>
                <w:szCs w:val="20"/>
                <w:fitText w:val="1725" w:id="-1558955258"/>
              </w:rPr>
              <w:t>集材方</w:t>
            </w:r>
            <w:r w:rsidRPr="00AF4FED">
              <w:rPr>
                <w:rFonts w:hAnsi="ＭＳ 明朝" w:cs="ＭＳ 明朝"/>
                <w:color w:val="000000" w:themeColor="text1"/>
                <w:spacing w:val="1"/>
                <w:szCs w:val="20"/>
                <w:fitText w:val="1725" w:id="-1558955258"/>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集材路・架線・その他（　　　　）</w:t>
            </w:r>
          </w:p>
        </w:tc>
      </w:tr>
      <w:tr w:rsidR="00AF4FED" w:rsidRPr="00AF4FED" w:rsidTr="00700EDC">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 xml:space="preserve">幅員　　　　ｍ　・　延長　　　　</w:t>
            </w:r>
            <w:proofErr w:type="gramStart"/>
            <w:r w:rsidRPr="00AF4FED">
              <w:rPr>
                <w:rFonts w:hAnsi="ＭＳ 明朝" w:cs="ＭＳ 明朝"/>
                <w:color w:val="000000" w:themeColor="text1"/>
                <w:szCs w:val="20"/>
              </w:rPr>
              <w:t>ｍ</w:t>
            </w:r>
            <w:proofErr w:type="gramEnd"/>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３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伐採率欄には、立木材積による伐採率を記載すること。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樹種は、すぎ、ひのき、まつ（あかまつ及び</w:t>
      </w:r>
      <w:proofErr w:type="gramStart"/>
      <w:r w:rsidRPr="00AF4FED">
        <w:rPr>
          <w:rFonts w:hAnsi="ＭＳ 明朝" w:cs="ＭＳ 明朝"/>
          <w:color w:val="000000" w:themeColor="text1"/>
          <w:szCs w:val="20"/>
        </w:rPr>
        <w:t>くろまつを</w:t>
      </w:r>
      <w:proofErr w:type="gramEnd"/>
      <w:r w:rsidRPr="00AF4FED">
        <w:rPr>
          <w:rFonts w:hAnsi="ＭＳ 明朝" w:cs="ＭＳ 明朝"/>
          <w:color w:val="000000" w:themeColor="text1"/>
          <w:szCs w:val="20"/>
        </w:rPr>
        <w:t>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rsidR="00051E3B" w:rsidRPr="00AF4FED" w:rsidRDefault="00587A75" w:rsidP="00051E3B">
      <w:pPr>
        <w:overflowPunct w:val="0"/>
        <w:snapToGrid w:val="0"/>
        <w:jc w:val="left"/>
        <w:textAlignment w:val="baseline"/>
        <w:rPr>
          <w:rFonts w:hAnsi="ＭＳ 明朝" w:cs="ＭＳ 明朝"/>
          <w:color w:val="000000" w:themeColor="text1"/>
          <w:szCs w:val="20"/>
        </w:rPr>
      </w:pPr>
      <w:r w:rsidRPr="005B1371">
        <w:rPr>
          <w:rFonts w:hAnsi="ＭＳ 明朝" w:cs="ＭＳ 明朝"/>
          <w:color w:val="FF0000"/>
          <w:szCs w:val="20"/>
          <w:u w:val="single"/>
        </w:rPr>
        <w:br w:type="page"/>
      </w:r>
      <w:r w:rsidR="00051E3B" w:rsidRPr="00AF4FED">
        <w:rPr>
          <w:rFonts w:ascii="ＭＳ 明朝" w:hAnsi="ＭＳ 明朝" w:hint="eastAsia"/>
          <w:color w:val="000000" w:themeColor="text1"/>
        </w:rPr>
        <w:lastRenderedPageBreak/>
        <w:t>別記第２－２号様式</w:t>
      </w:r>
    </w:p>
    <w:p w:rsidR="00587A75" w:rsidRPr="00AF4FED" w:rsidRDefault="00587A75" w:rsidP="00587A75">
      <w:pPr>
        <w:overflowPunct w:val="0"/>
        <w:snapToGrid w:val="0"/>
        <w:jc w:val="left"/>
        <w:textAlignment w:val="baseline"/>
        <w:rPr>
          <w:rFonts w:hAnsi="ＭＳ 明朝" w:cs="ＭＳ 明朝"/>
          <w:color w:val="000000" w:themeColor="text1"/>
          <w:szCs w:val="20"/>
        </w:rPr>
      </w:pPr>
    </w:p>
    <w:p w:rsidR="00587A75" w:rsidRPr="00AF4FED" w:rsidRDefault="00587A75" w:rsidP="00587A75">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伐</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採</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後</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造</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に</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係</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る</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林</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の</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状</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況</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報</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告</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書</w:t>
      </w:r>
    </w:p>
    <w:p w:rsidR="00587A75" w:rsidRPr="00AF4FED" w:rsidRDefault="00587A75" w:rsidP="00587A75">
      <w:pPr>
        <w:overflowPunct w:val="0"/>
        <w:snapToGrid w:val="0"/>
        <w:jc w:val="center"/>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w:t>
      </w:r>
    </w:p>
    <w:p w:rsidR="00587A75" w:rsidRPr="00AF4FED" w:rsidRDefault="00BF2AF5" w:rsidP="00587A75">
      <w:pPr>
        <w:overflowPunct w:val="0"/>
        <w:snapToGrid w:val="0"/>
        <w:textAlignment w:val="baseline"/>
        <w:rPr>
          <w:rFonts w:hAnsi="ＭＳ 明朝" w:cs="ＭＳ 明朝"/>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八百津町長</w:t>
      </w:r>
      <w:r w:rsidR="00035707" w:rsidRPr="00AF4FED">
        <w:rPr>
          <w:rFonts w:hAnsi="ＭＳ 明朝" w:cs="ＭＳ 明朝"/>
          <w:color w:val="000000" w:themeColor="text1"/>
          <w:szCs w:val="20"/>
        </w:rPr>
        <w:t xml:space="preserve">　</w:t>
      </w:r>
      <w:r w:rsidR="00035707" w:rsidRPr="00AF4FED">
        <w:rPr>
          <w:rFonts w:hAnsi="ＭＳ 明朝" w:cs="ＭＳ 明朝" w:hint="eastAsia"/>
          <w:color w:val="000000" w:themeColor="text1"/>
          <w:szCs w:val="20"/>
        </w:rPr>
        <w:t>様</w:t>
      </w:r>
    </w:p>
    <w:p w:rsidR="00BF2AF5" w:rsidRDefault="004600CF" w:rsidP="00587A75">
      <w:pPr>
        <w:overflowPunct w:val="0"/>
        <w:snapToGrid w:val="0"/>
        <w:textAlignment w:val="baseline"/>
        <w:rPr>
          <w:rFonts w:hAnsi="ＭＳ 明朝" w:cs="ＭＳ 明朝"/>
          <w:color w:val="000000" w:themeColor="text1"/>
          <w:szCs w:val="20"/>
        </w:rPr>
      </w:pPr>
      <w:r>
        <w:rPr>
          <w:rFonts w:hAnsi="ＭＳ 明朝" w:cs="ＭＳ 明朝"/>
          <w:color w:val="000000" w:themeColor="text1"/>
          <w:szCs w:val="20"/>
        </w:rPr>
        <w:t xml:space="preserve">　　　　　　　　　　　　　　　　　　　　　　　　</w:t>
      </w:r>
      <w:r>
        <w:rPr>
          <w:rFonts w:hAnsi="ＭＳ 明朝" w:cs="ＭＳ 明朝" w:hint="eastAsia"/>
          <w:color w:val="000000" w:themeColor="text1"/>
          <w:szCs w:val="20"/>
        </w:rPr>
        <w:t>（森林の所有者）</w:t>
      </w:r>
    </w:p>
    <w:p w:rsidR="00587A75" w:rsidRPr="00AF4FED"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住　</w:t>
      </w:r>
      <w:r w:rsidR="00794B80">
        <w:rPr>
          <w:rFonts w:hAnsi="ＭＳ 明朝" w:cs="ＭＳ 明朝" w:hint="eastAsia"/>
          <w:color w:val="000000" w:themeColor="text1"/>
          <w:szCs w:val="20"/>
        </w:rPr>
        <w:t xml:space="preserve">　</w:t>
      </w:r>
      <w:r>
        <w:rPr>
          <w:rFonts w:hAnsi="ＭＳ 明朝" w:cs="ＭＳ 明朝" w:hint="eastAsia"/>
          <w:color w:val="000000" w:themeColor="text1"/>
          <w:szCs w:val="20"/>
        </w:rPr>
        <w:t>所</w:t>
      </w:r>
    </w:p>
    <w:p w:rsidR="00587A75" w:rsidRDefault="00BF2AF5"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氏　</w:t>
      </w:r>
      <w:r w:rsidR="00794B80">
        <w:rPr>
          <w:rFonts w:hAnsi="ＭＳ 明朝" w:cs="ＭＳ 明朝" w:hint="eastAsia"/>
          <w:color w:val="000000" w:themeColor="text1"/>
          <w:szCs w:val="20"/>
        </w:rPr>
        <w:t xml:space="preserve">　</w:t>
      </w:r>
      <w:r>
        <w:rPr>
          <w:rFonts w:hAnsi="ＭＳ 明朝" w:cs="ＭＳ 明朝" w:hint="eastAsia"/>
          <w:color w:val="000000" w:themeColor="text1"/>
          <w:szCs w:val="20"/>
        </w:rPr>
        <w:t>名</w:t>
      </w:r>
    </w:p>
    <w:p w:rsidR="00BF2AF5" w:rsidRDefault="00794B80" w:rsidP="00587A75">
      <w:pPr>
        <w:overflowPunct w:val="0"/>
        <w:snapToGrid w:val="0"/>
        <w:textAlignment w:val="baseline"/>
        <w:rPr>
          <w:rFonts w:hAnsi="ＭＳ 明朝" w:cs="ＭＳ 明朝"/>
          <w:color w:val="000000" w:themeColor="text1"/>
          <w:szCs w:val="20"/>
        </w:rPr>
      </w:pPr>
      <w:r>
        <w:rPr>
          <w:rFonts w:hAnsi="ＭＳ 明朝" w:cs="ＭＳ 明朝" w:hint="eastAsia"/>
          <w:color w:val="000000" w:themeColor="text1"/>
          <w:szCs w:val="20"/>
        </w:rPr>
        <w:t xml:space="preserve">　　　　　　　　　　　　　　　　　　　　　　　　　電話番号</w:t>
      </w:r>
      <w:bookmarkStart w:id="0" w:name="_GoBack"/>
      <w:bookmarkEnd w:id="0"/>
    </w:p>
    <w:p w:rsidR="00BF2AF5" w:rsidRPr="00AF4FED" w:rsidRDefault="00BF2AF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年　月　日に提出した伐採及び伐採後の造林の届出書に係る森林につき次のとおり伐採後の造林を実施したので、森林法第</w:t>
      </w:r>
      <w:r w:rsidRPr="00AF4FED">
        <w:rPr>
          <w:rFonts w:hAnsi="ＭＳ 明朝" w:cs="ＭＳ 明朝"/>
          <w:color w:val="000000" w:themeColor="text1"/>
          <w:szCs w:val="20"/>
        </w:rPr>
        <w:t>10</w:t>
      </w:r>
      <w:r w:rsidRPr="00AF4FED">
        <w:rPr>
          <w:rFonts w:hAnsi="ＭＳ 明朝" w:cs="ＭＳ 明朝"/>
          <w:color w:val="000000" w:themeColor="text1"/>
          <w:szCs w:val="20"/>
        </w:rPr>
        <w:t>条の８第２項の規定により報告します。</w:t>
      </w:r>
    </w:p>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１　森林の所在場所</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F4FED"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市　　　　　　　　町</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大字　　　　　　　　字　　　　　　　　地番</w:t>
            </w:r>
          </w:p>
          <w:p w:rsidR="00587A75" w:rsidRPr="00AF4FED" w:rsidRDefault="00587A75" w:rsidP="00700EDC">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w:t>
            </w:r>
            <w:r w:rsidRPr="00AF4FED">
              <w:rPr>
                <w:rFonts w:hAnsi="ＭＳ 明朝" w:cs="ＭＳ 明朝"/>
                <w:color w:val="000000" w:themeColor="text1"/>
                <w:spacing w:val="-1"/>
                <w:szCs w:val="20"/>
              </w:rPr>
              <w:t xml:space="preserve"> </w:t>
            </w:r>
            <w:r w:rsidRPr="00AF4FED">
              <w:rPr>
                <w:rFonts w:hAnsi="ＭＳ 明朝" w:cs="ＭＳ 明朝"/>
                <w:color w:val="000000" w:themeColor="text1"/>
                <w:szCs w:val="20"/>
              </w:rPr>
              <w:t xml:space="preserve">　郡　　　　　　　　村</w:t>
            </w: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２　伐採後の造林の実施状況</w:t>
      </w:r>
      <w:r w:rsidRPr="00AF4FED">
        <w:rPr>
          <w:rFonts w:hAnsi="ＭＳ 明朝" w:cs="ＭＳ 明朝"/>
          <w:color w:val="000000" w:themeColor="text1"/>
          <w:spacing w:val="-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F4FED" w:rsidRPr="00AF4FED" w:rsidTr="00700ED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　林</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樹種別の</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作　業</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鳥獣害</w:t>
            </w:r>
          </w:p>
          <w:p w:rsidR="00587A75" w:rsidRPr="00AF4FED" w:rsidRDefault="00587A75" w:rsidP="00700EDC">
            <w:pPr>
              <w:overflowPunct w:val="0"/>
              <w:snapToGrid w:val="0"/>
              <w:jc w:val="center"/>
              <w:textAlignment w:val="baseline"/>
              <w:rPr>
                <w:rFonts w:hAnsi="ＭＳ 明朝" w:cs="ＭＳ 明朝"/>
                <w:color w:val="000000" w:themeColor="text1"/>
                <w:szCs w:val="20"/>
              </w:rPr>
            </w:pPr>
            <w:r w:rsidRPr="00AF4FED">
              <w:rPr>
                <w:rFonts w:hAnsi="ＭＳ 明朝" w:cs="ＭＳ 明朝"/>
                <w:color w:val="000000" w:themeColor="text1"/>
                <w:szCs w:val="20"/>
              </w:rPr>
              <w:t>対</w:t>
            </w:r>
            <w:r w:rsidRPr="00AF4FED">
              <w:rPr>
                <w:rFonts w:hAnsi="ＭＳ 明朝" w:cs="ＭＳ 明朝" w:hint="eastAsia"/>
                <w:color w:val="000000" w:themeColor="text1"/>
                <w:szCs w:val="20"/>
              </w:rPr>
              <w:t xml:space="preserve">　</w:t>
            </w:r>
            <w:r w:rsidRPr="00AF4FED">
              <w:rPr>
                <w:rFonts w:hAnsi="ＭＳ 明朝" w:cs="ＭＳ 明朝"/>
                <w:color w:val="000000" w:themeColor="text1"/>
                <w:szCs w:val="20"/>
              </w:rPr>
              <w:t>策</w:t>
            </w: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r w:rsidR="00AF4FED" w:rsidRPr="00AF4FED" w:rsidTr="00700EDC">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87A75" w:rsidRPr="00AF4FED" w:rsidRDefault="00587A75" w:rsidP="00700EDC">
            <w:pPr>
              <w:overflowPunct w:val="0"/>
              <w:snapToGrid w:val="0"/>
              <w:jc w:val="right"/>
              <w:textAlignment w:val="baseline"/>
              <w:rPr>
                <w:rFonts w:hAnsi="ＭＳ 明朝" w:cs="ＭＳ 明朝"/>
                <w:color w:val="000000" w:themeColor="text1"/>
                <w:szCs w:val="20"/>
              </w:rPr>
            </w:pPr>
            <w:r w:rsidRPr="00AF4FED">
              <w:rPr>
                <w:rFonts w:hAnsi="ＭＳ 明朝" w:cs="ＭＳ 明朝"/>
                <w:color w:val="000000" w:themeColor="text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c>
          <w:tcPr>
            <w:tcW w:w="113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overflowPunct w:val="0"/>
              <w:snapToGrid w:val="0"/>
              <w:jc w:val="right"/>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 xml:space="preserve">　</w:t>
      </w:r>
    </w:p>
    <w:p w:rsidR="00587A75" w:rsidRPr="00AF4FED" w:rsidRDefault="00587A75" w:rsidP="00587A75">
      <w:pPr>
        <w:overflowPunct w:val="0"/>
        <w:snapToGrid w:val="0"/>
        <w:ind w:firstLineChars="100" w:firstLine="210"/>
        <w:textAlignment w:val="baseline"/>
        <w:rPr>
          <w:rFonts w:hAnsi="ＭＳ 明朝" w:cs="ＭＳ 明朝"/>
          <w:color w:val="000000" w:themeColor="text1"/>
          <w:szCs w:val="20"/>
        </w:rPr>
      </w:pPr>
      <w:r w:rsidRPr="00AF4FED">
        <w:rPr>
          <w:rFonts w:hAnsi="ＭＳ 明朝" w:cs="ＭＳ 明朝"/>
          <w:color w:val="000000" w:themeColor="text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5B1371" w:rsidRPr="00AF4FED" w:rsidTr="00700EDC">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587A75" w:rsidRPr="00AF4FED" w:rsidRDefault="00587A75" w:rsidP="00700EDC">
            <w:pPr>
              <w:overflowPunct w:val="0"/>
              <w:snapToGrid w:val="0"/>
              <w:textAlignment w:val="baseline"/>
              <w:rPr>
                <w:rFonts w:hAnsi="ＭＳ 明朝" w:cs="ＭＳ 明朝"/>
                <w:color w:val="000000" w:themeColor="text1"/>
                <w:szCs w:val="20"/>
              </w:rPr>
            </w:pPr>
          </w:p>
          <w:p w:rsidR="00587A75" w:rsidRPr="00AF4FED" w:rsidRDefault="00587A75" w:rsidP="00700EDC">
            <w:pPr>
              <w:overflowPunct w:val="0"/>
              <w:snapToGrid w:val="0"/>
              <w:textAlignment w:val="baseline"/>
              <w:rPr>
                <w:rFonts w:hAnsi="ＭＳ 明朝" w:cs="ＭＳ 明朝"/>
                <w:color w:val="000000" w:themeColor="text1"/>
                <w:szCs w:val="20"/>
              </w:rPr>
            </w:pPr>
          </w:p>
        </w:tc>
      </w:tr>
    </w:tbl>
    <w:p w:rsidR="00587A75" w:rsidRPr="00AF4FED" w:rsidRDefault="00587A75" w:rsidP="00587A75">
      <w:pPr>
        <w:overflowPunct w:val="0"/>
        <w:snapToGrid w:val="0"/>
        <w:textAlignment w:val="baseline"/>
        <w:rPr>
          <w:rFonts w:hAnsi="ＭＳ 明朝" w:cs="ＭＳ 明朝"/>
          <w:color w:val="000000" w:themeColor="text1"/>
          <w:szCs w:val="20"/>
        </w:rPr>
      </w:pPr>
    </w:p>
    <w:p w:rsidR="00587A75" w:rsidRPr="00AF4FED" w:rsidRDefault="00587A75" w:rsidP="00587A75">
      <w:pPr>
        <w:overflowPunct w:val="0"/>
        <w:snapToGrid w:val="0"/>
        <w:textAlignment w:val="baseline"/>
        <w:rPr>
          <w:rFonts w:hAnsi="ＭＳ 明朝" w:cs="ＭＳ 明朝"/>
          <w:color w:val="000000" w:themeColor="text1"/>
          <w:szCs w:val="20"/>
        </w:rPr>
      </w:pPr>
      <w:r w:rsidRPr="00AF4FED">
        <w:rPr>
          <w:rFonts w:hAnsi="ＭＳ 明朝" w:cs="ＭＳ 明朝"/>
          <w:color w:val="000000" w:themeColor="text1"/>
          <w:szCs w:val="20"/>
        </w:rPr>
        <w:t>注意事項</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１　報告に係る森林の所在する市町村ごとに提出すること。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２　森林の所在場所ごとに記載すること。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３　造林の方法欄には、人工造林による場合には植栽又は人工播種の別を、天然更新による場合にはぼう芽更新又は天然下種更新の別を記載すること。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４　樹種は、すぎ、ひのき、まつ（あかまつ及び</w:t>
      </w:r>
      <w:proofErr w:type="gramStart"/>
      <w:r w:rsidRPr="00AF4FED">
        <w:rPr>
          <w:rFonts w:hAnsi="ＭＳ 明朝" w:cs="ＭＳ 明朝" w:hint="eastAsia"/>
          <w:color w:val="000000" w:themeColor="text1"/>
          <w:szCs w:val="20"/>
        </w:rPr>
        <w:t>くろまつを</w:t>
      </w:r>
      <w:proofErr w:type="gramEnd"/>
      <w:r w:rsidRPr="00AF4FED">
        <w:rPr>
          <w:rFonts w:hAnsi="ＭＳ 明朝" w:cs="ＭＳ 明朝" w:hint="eastAsia"/>
          <w:color w:val="000000" w:themeColor="text1"/>
          <w:szCs w:val="20"/>
        </w:rPr>
        <w:t>いう。）、からまつ、えぞまつ、とどまつ</w:t>
      </w:r>
      <w:r w:rsidRPr="00AF4FED">
        <w:rPr>
          <w:rFonts w:hAnsi="ＭＳ 明朝" w:cs="ＭＳ 明朝" w:hint="eastAsia"/>
          <w:color w:val="000000" w:themeColor="text1"/>
          <w:szCs w:val="21"/>
        </w:rPr>
        <w:t>、その他の針葉樹、ぶな、くぬぎ及び</w:t>
      </w:r>
      <w:r w:rsidRPr="00AF4FED">
        <w:rPr>
          <w:rFonts w:hAnsi="ＭＳ 明朝" w:cs="ＭＳ 明朝" w:hint="eastAsia"/>
          <w:color w:val="000000" w:themeColor="text1"/>
          <w:szCs w:val="20"/>
        </w:rPr>
        <w:t>その他の広葉樹の別に区分して記載すること。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５</w:t>
      </w:r>
      <w:r w:rsidRPr="00AF4FED">
        <w:rPr>
          <w:rFonts w:hAnsi="ＭＳ 明朝" w:cs="ＭＳ 明朝"/>
          <w:color w:val="000000" w:themeColor="text1"/>
          <w:szCs w:val="20"/>
        </w:rPr>
        <w:t xml:space="preserve">　面積は、小数第２位まで記載し、第３位を四捨五入すること。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６　人工造林による場合において、複数の樹種を造林したときは、造林樹種、樹種別の造林面積及び樹種別の造林本数欄には、造林した樹種ごとに複数の行に分けて記載すること。</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color w:val="000000" w:themeColor="text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587A75" w:rsidRPr="00AF4FED" w:rsidRDefault="00587A75" w:rsidP="00587A75">
      <w:pPr>
        <w:overflowPunct w:val="0"/>
        <w:snapToGrid w:val="0"/>
        <w:ind w:left="423" w:hanging="212"/>
        <w:textAlignment w:val="baseline"/>
        <w:rPr>
          <w:rFonts w:hAnsi="ＭＳ 明朝" w:cs="ＭＳ 明朝"/>
          <w:color w:val="000000" w:themeColor="text1"/>
          <w:szCs w:val="20"/>
        </w:rPr>
      </w:pPr>
      <w:r w:rsidRPr="00AF4FED">
        <w:rPr>
          <w:rFonts w:hAnsi="ＭＳ 明朝" w:cs="ＭＳ 明朝" w:hint="eastAsia"/>
          <w:color w:val="000000" w:themeColor="text1"/>
          <w:szCs w:val="20"/>
        </w:rPr>
        <w:t>８　鳥獣害対策欄には、防護柵の設置</w:t>
      </w:r>
      <w:r w:rsidRPr="00AF4FED">
        <w:rPr>
          <w:rFonts w:hAnsi="ＭＳ 明朝" w:cs="ＭＳ 明朝" w:hint="eastAsia"/>
          <w:color w:val="000000" w:themeColor="text1"/>
          <w:szCs w:val="21"/>
        </w:rPr>
        <w:t>、</w:t>
      </w:r>
      <w:r w:rsidRPr="00AF4FED">
        <w:rPr>
          <w:rFonts w:hAnsi="ＭＳ 明朝" w:cs="ＭＳ 明朝" w:hint="eastAsia"/>
          <w:color w:val="000000" w:themeColor="text1"/>
          <w:szCs w:val="20"/>
        </w:rPr>
        <w:t>幼齢木保護具の設置などの方法を記載すること。</w:t>
      </w:r>
    </w:p>
    <w:p w:rsidR="00587A75" w:rsidRPr="00AF4FED" w:rsidRDefault="00587A75" w:rsidP="00412F9D">
      <w:pPr>
        <w:pStyle w:val="a3"/>
        <w:rPr>
          <w:rFonts w:ascii="ＭＳ 明朝" w:hAnsi="ＭＳ 明朝"/>
          <w:color w:val="000000" w:themeColor="text1"/>
        </w:rPr>
      </w:pPr>
    </w:p>
    <w:p w:rsidR="00587A75" w:rsidRPr="00AF4FED" w:rsidRDefault="00587A75" w:rsidP="00412F9D">
      <w:pPr>
        <w:pStyle w:val="a3"/>
        <w:rPr>
          <w:rFonts w:ascii="ＭＳ 明朝" w:hAnsi="ＭＳ 明朝"/>
          <w:color w:val="000000" w:themeColor="text1"/>
        </w:rPr>
      </w:pPr>
    </w:p>
    <w:p w:rsidR="005B1371" w:rsidRPr="00B077C5" w:rsidRDefault="005B1371" w:rsidP="00DA59A7">
      <w:pPr>
        <w:pStyle w:val="a3"/>
        <w:rPr>
          <w:rFonts w:ascii="ＭＳ 明朝" w:hAnsi="ＭＳ 明朝"/>
        </w:rPr>
      </w:pPr>
    </w:p>
    <w:sectPr w:rsidR="005B1371" w:rsidRPr="00B077C5"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D" w:rsidRDefault="00AF4FED" w:rsidP="0019166A">
      <w:r>
        <w:separator/>
      </w:r>
    </w:p>
  </w:endnote>
  <w:endnote w:type="continuationSeparator" w:id="0">
    <w:p w:rsidR="00AF4FED" w:rsidRDefault="00AF4FED"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D" w:rsidRDefault="00AF4FED" w:rsidP="0019166A">
      <w:r>
        <w:separator/>
      </w:r>
    </w:p>
  </w:footnote>
  <w:footnote w:type="continuationSeparator" w:id="0">
    <w:p w:rsidR="00AF4FED" w:rsidRDefault="00AF4FED"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21F55"/>
    <w:rsid w:val="0024550D"/>
    <w:rsid w:val="00253A72"/>
    <w:rsid w:val="00254F32"/>
    <w:rsid w:val="00276DB0"/>
    <w:rsid w:val="00287188"/>
    <w:rsid w:val="0029171D"/>
    <w:rsid w:val="00293461"/>
    <w:rsid w:val="0029533A"/>
    <w:rsid w:val="002A3D1D"/>
    <w:rsid w:val="002A4A3B"/>
    <w:rsid w:val="002C01F3"/>
    <w:rsid w:val="002F4D49"/>
    <w:rsid w:val="00311E5B"/>
    <w:rsid w:val="00317C04"/>
    <w:rsid w:val="0032319A"/>
    <w:rsid w:val="00324306"/>
    <w:rsid w:val="00332EDD"/>
    <w:rsid w:val="00342EC1"/>
    <w:rsid w:val="00344723"/>
    <w:rsid w:val="00365A15"/>
    <w:rsid w:val="00371722"/>
    <w:rsid w:val="00386161"/>
    <w:rsid w:val="003A227C"/>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600CF"/>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80990"/>
    <w:rsid w:val="00794B80"/>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55D40"/>
    <w:rsid w:val="00961753"/>
    <w:rsid w:val="00962B18"/>
    <w:rsid w:val="00980625"/>
    <w:rsid w:val="009914C9"/>
    <w:rsid w:val="009A10F0"/>
    <w:rsid w:val="009A3FEE"/>
    <w:rsid w:val="009B1203"/>
    <w:rsid w:val="009B137F"/>
    <w:rsid w:val="009B5717"/>
    <w:rsid w:val="009C215F"/>
    <w:rsid w:val="009D19E5"/>
    <w:rsid w:val="009D5B12"/>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2AF5"/>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1">
      <v:textbox inset="5.85pt,.7pt,5.85pt,.7pt"/>
    </o:shapedefaults>
    <o:shapelayout v:ext="edit">
      <o:idmap v:ext="edit" data="1"/>
    </o:shapelayout>
  </w:shapeDefaults>
  <w:decimalSymbol w:val="."/>
  <w:listSeparator w:val=","/>
  <w14:docId w14:val="41814B21"/>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D1BAD-B0D6-4701-A37E-60EC56AB2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176</TotalTime>
  <Pages>2</Pages>
  <Words>1227</Words>
  <Characters>684</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山田将成</cp:lastModifiedBy>
  <cp:revision>22</cp:revision>
  <cp:lastPrinted>2022-03-25T05:38:00Z</cp:lastPrinted>
  <dcterms:created xsi:type="dcterms:W3CDTF">2022-03-07T01:29:00Z</dcterms:created>
  <dcterms:modified xsi:type="dcterms:W3CDTF">2022-05-11T01:38:00Z</dcterms:modified>
</cp:coreProperties>
</file>