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A2" w:rsidRPr="009367FC" w:rsidRDefault="00BE1B42" w:rsidP="009367FC">
      <w:pPr>
        <w:wordWrap w:val="0"/>
        <w:autoSpaceDE w:val="0"/>
        <w:autoSpaceDN w:val="0"/>
        <w:jc w:val="center"/>
        <w:rPr>
          <w:rFonts w:ascii="ＭＳ 明朝" w:eastAsia="ＭＳ 明朝" w:hAnsi="Century"/>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-965200</wp:posOffset>
                </wp:positionV>
                <wp:extent cx="1981200" cy="3143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143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61480" w:rsidRPr="008C5452" w:rsidRDefault="00261480">
                            <w:pPr>
                              <w:rPr>
                                <w:rFonts w:asciiTheme="minorEastAsia"/>
                              </w:rPr>
                            </w:pPr>
                            <w:r w:rsidRPr="008C5452">
                              <w:rPr>
                                <w:rFonts w:asciiTheme="minorEastAsia" w:hAnsiTheme="minorEastAsia" w:hint="eastAsia"/>
                              </w:rPr>
                              <w:t>様式</w:t>
                            </w:r>
                            <w:r w:rsidR="008C5452" w:rsidRPr="008C5452">
                              <w:rPr>
                                <w:rFonts w:asciiTheme="minorEastAsia" w:hAnsiTheme="minorEastAsia" w:hint="eastAsia"/>
                              </w:rPr>
                              <w:t>第</w:t>
                            </w:r>
                            <w:r w:rsidR="008C5452" w:rsidRPr="008C5452">
                              <w:rPr>
                                <w:rFonts w:asciiTheme="minorEastAsia" w:hAnsiTheme="minorEastAsia"/>
                              </w:rPr>
                              <w:t>5</w:t>
                            </w:r>
                            <w:r w:rsidR="008C5452" w:rsidRPr="008C5452">
                              <w:rPr>
                                <w:rFonts w:asciiTheme="minorEastAsia" w:hAnsiTheme="minorEastAsia" w:hint="eastAsia"/>
                              </w:rPr>
                              <w:t>号の</w:t>
                            </w:r>
                            <w:r w:rsidR="008C5452" w:rsidRPr="008C5452">
                              <w:rPr>
                                <w:rFonts w:asciiTheme="minorEastAsia" w:hAnsiTheme="minorEastAsia"/>
                              </w:rPr>
                              <w:t>2</w:t>
                            </w:r>
                            <w:r w:rsidR="008C5452" w:rsidRPr="008C5452">
                              <w:rPr>
                                <w:rFonts w:asciiTheme="minorEastAsia" w:hAnsiTheme="minorEastAsia" w:hint="eastAsia"/>
                              </w:rPr>
                              <w:t>（第</w:t>
                            </w:r>
                            <w:r w:rsidR="008C5452" w:rsidRPr="008C5452">
                              <w:rPr>
                                <w:rFonts w:asciiTheme="minorEastAsia" w:hAnsiTheme="minorEastAsia"/>
                              </w:rPr>
                              <w:t>5</w:t>
                            </w:r>
                            <w:r w:rsidR="008C5452" w:rsidRPr="008C5452">
                              <w:rPr>
                                <w:rFonts w:asciiTheme="minorEastAsia" w:hAnsiTheme="minorEastAsia" w:hint="eastAsia"/>
                              </w:rPr>
                              <w:t>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8pt;margin-top:-76pt;width:15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" filled="f" fillcolor="white [3201]" stroked="f" strokeweight=".5pt">
                <v:textbox>
                  <w:txbxContent>
                    <w:p w:rsidR="00261480" w:rsidRPr="008C5452" w:rsidRDefault="00261480">
                      <w:pPr>
                        <w:rPr>
                          <w:rFonts w:asciiTheme="minorEastAsia"/>
                        </w:rPr>
                      </w:pPr>
                      <w:r w:rsidRPr="008C5452">
                        <w:rPr>
                          <w:rFonts w:asciiTheme="minorEastAsia" w:hAnsiTheme="minorEastAsia" w:hint="eastAsia"/>
                        </w:rPr>
                        <w:t>様式</w:t>
                      </w:r>
                      <w:r w:rsidR="008C5452" w:rsidRPr="008C5452">
                        <w:rPr>
                          <w:rFonts w:asciiTheme="minorEastAsia" w:hAnsiTheme="minorEastAsia" w:hint="eastAsia"/>
                        </w:rPr>
                        <w:t>第</w:t>
                      </w:r>
                      <w:r w:rsidR="008C5452" w:rsidRPr="008C5452">
                        <w:rPr>
                          <w:rFonts w:asciiTheme="minorEastAsia" w:hAnsiTheme="minorEastAsia"/>
                        </w:rPr>
                        <w:t>5</w:t>
                      </w:r>
                      <w:r w:rsidR="008C5452" w:rsidRPr="008C5452">
                        <w:rPr>
                          <w:rFonts w:asciiTheme="minorEastAsia" w:hAnsiTheme="minorEastAsia" w:hint="eastAsia"/>
                        </w:rPr>
                        <w:t>号の</w:t>
                      </w:r>
                      <w:r w:rsidR="008C5452" w:rsidRPr="008C5452">
                        <w:rPr>
                          <w:rFonts w:asciiTheme="minorEastAsia" w:hAnsiTheme="minorEastAsia"/>
                        </w:rPr>
                        <w:t>2</w:t>
                      </w:r>
                      <w:r w:rsidR="008C5452" w:rsidRPr="008C5452">
                        <w:rPr>
                          <w:rFonts w:asciiTheme="minorEastAsia" w:hAnsiTheme="minorEastAsia" w:hint="eastAsia"/>
                        </w:rPr>
                        <w:t>（第</w:t>
                      </w:r>
                      <w:r w:rsidR="008C5452" w:rsidRPr="008C5452">
                        <w:rPr>
                          <w:rFonts w:asciiTheme="minorEastAsia" w:hAnsiTheme="minorEastAsia"/>
                        </w:rPr>
                        <w:t>5</w:t>
                      </w:r>
                      <w:r w:rsidR="008C5452" w:rsidRPr="008C5452">
                        <w:rPr>
                          <w:rFonts w:asciiTheme="minorEastAsia" w:hAnsiTheme="minorEastAsia" w:hint="eastAsia"/>
                        </w:rPr>
                        <w:t>条関係）</w:t>
                      </w:r>
                    </w:p>
                  </w:txbxContent>
                </v:textbox>
              </v:shape>
            </w:pict>
          </mc:Fallback>
        </mc:AlternateContent>
      </w:r>
      <w:r w:rsidR="002E5C22" w:rsidRPr="009367FC">
        <w:rPr>
          <w:rFonts w:ascii="ＭＳ 明朝" w:eastAsia="ＭＳ 明朝" w:hAnsi="Century" w:hint="eastAsia"/>
          <w:spacing w:val="52"/>
          <w:sz w:val="28"/>
          <w:szCs w:val="28"/>
        </w:rPr>
        <w:t>日常生活用具費支給意見</w:t>
      </w:r>
      <w:r w:rsidR="002E5C22" w:rsidRPr="009367FC">
        <w:rPr>
          <w:rFonts w:ascii="ＭＳ 明朝" w:eastAsia="ＭＳ 明朝" w:hAnsi="Century" w:hint="eastAsia"/>
          <w:sz w:val="28"/>
          <w:szCs w:val="28"/>
        </w:rPr>
        <w:t>書</w:t>
      </w:r>
    </w:p>
    <w:p w:rsidR="000D0578" w:rsidRPr="009367FC" w:rsidRDefault="000D0578" w:rsidP="000D0578">
      <w:pPr>
        <w:jc w:val="center"/>
        <w:rPr>
          <w:sz w:val="28"/>
          <w:szCs w:val="28"/>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3424"/>
        <w:gridCol w:w="4322"/>
      </w:tblGrid>
      <w:tr w:rsidR="003E5402" w:rsidRPr="009367FC" w:rsidTr="003E5402">
        <w:trPr>
          <w:trHeight w:val="474"/>
        </w:trPr>
        <w:tc>
          <w:tcPr>
            <w:tcW w:w="4152" w:type="dxa"/>
            <w:gridSpan w:val="2"/>
          </w:tcPr>
          <w:p w:rsidR="003E5402" w:rsidRPr="009367FC" w:rsidRDefault="003E5402" w:rsidP="003E5402">
            <w:r w:rsidRPr="009367FC">
              <w:rPr>
                <w:rFonts w:hint="eastAsia"/>
              </w:rPr>
              <w:t>氏名</w:t>
            </w:r>
          </w:p>
        </w:tc>
        <w:tc>
          <w:tcPr>
            <w:tcW w:w="4392" w:type="dxa"/>
          </w:tcPr>
          <w:p w:rsidR="003E5402" w:rsidRPr="009367FC" w:rsidRDefault="003E5402" w:rsidP="007E4E66">
            <w:pPr>
              <w:ind w:leftChars="46" w:left="97" w:firstLineChars="250" w:firstLine="600"/>
              <w:jc w:val="center"/>
              <w:rPr>
                <w:sz w:val="24"/>
                <w:szCs w:val="24"/>
              </w:rPr>
            </w:pPr>
            <w:r w:rsidRPr="009367FC">
              <w:rPr>
                <w:rFonts w:hint="eastAsia"/>
                <w:sz w:val="24"/>
                <w:szCs w:val="24"/>
              </w:rPr>
              <w:t>年</w:t>
            </w:r>
            <w:r w:rsidRPr="009367FC">
              <w:rPr>
                <w:sz w:val="24"/>
                <w:szCs w:val="24"/>
              </w:rPr>
              <w:t xml:space="preserve">   </w:t>
            </w:r>
            <w:r w:rsidRPr="009367FC">
              <w:rPr>
                <w:rFonts w:hint="eastAsia"/>
                <w:sz w:val="24"/>
                <w:szCs w:val="24"/>
              </w:rPr>
              <w:t>月</w:t>
            </w:r>
            <w:r w:rsidRPr="009367FC">
              <w:rPr>
                <w:sz w:val="24"/>
                <w:szCs w:val="24"/>
              </w:rPr>
              <w:t xml:space="preserve">   </w:t>
            </w:r>
            <w:r w:rsidRPr="009367FC">
              <w:rPr>
                <w:rFonts w:hint="eastAsia"/>
                <w:sz w:val="24"/>
                <w:szCs w:val="24"/>
              </w:rPr>
              <w:t>日</w:t>
            </w:r>
            <w:r w:rsidRPr="009367FC">
              <w:rPr>
                <w:sz w:val="24"/>
                <w:szCs w:val="24"/>
              </w:rPr>
              <w:t xml:space="preserve"> </w:t>
            </w:r>
            <w:r w:rsidRPr="009367FC">
              <w:rPr>
                <w:rFonts w:hint="eastAsia"/>
                <w:sz w:val="24"/>
                <w:szCs w:val="24"/>
              </w:rPr>
              <w:t>生（</w:t>
            </w:r>
            <w:r w:rsidRPr="009367FC">
              <w:rPr>
                <w:sz w:val="24"/>
                <w:szCs w:val="24"/>
              </w:rPr>
              <w:t xml:space="preserve">     </w:t>
            </w:r>
            <w:r w:rsidRPr="009367FC">
              <w:rPr>
                <w:rFonts w:hint="eastAsia"/>
                <w:sz w:val="24"/>
                <w:szCs w:val="24"/>
              </w:rPr>
              <w:t>歳）</w:t>
            </w:r>
          </w:p>
        </w:tc>
      </w:tr>
      <w:tr w:rsidR="003E5402" w:rsidRPr="009367FC" w:rsidTr="003E5402">
        <w:trPr>
          <w:trHeight w:val="1460"/>
        </w:trPr>
        <w:tc>
          <w:tcPr>
            <w:tcW w:w="8544" w:type="dxa"/>
            <w:gridSpan w:val="3"/>
          </w:tcPr>
          <w:p w:rsidR="003E5402" w:rsidRPr="009367FC" w:rsidRDefault="003E5402" w:rsidP="003E5402">
            <w:r w:rsidRPr="009367FC">
              <w:rPr>
                <w:rFonts w:hint="eastAsia"/>
              </w:rPr>
              <w:t>障害名及び原因になった疾病・外傷名</w:t>
            </w:r>
          </w:p>
          <w:p w:rsidR="003E5402" w:rsidRPr="009367FC" w:rsidRDefault="003E5402" w:rsidP="003E5402"/>
          <w:p w:rsidR="003E5402" w:rsidRPr="009367FC" w:rsidRDefault="003E5402" w:rsidP="003E5402"/>
          <w:p w:rsidR="003E5402" w:rsidRPr="009367FC" w:rsidRDefault="003E5402" w:rsidP="003E5402">
            <w:r w:rsidRPr="009367FC">
              <w:rPr>
                <w:rFonts w:hint="eastAsia"/>
              </w:rPr>
              <w:t>※障害者の日常生活及び社会生活を総合的に支援するための法律施行令で定める特殊の疾病（難病等）に該当</w:t>
            </w:r>
          </w:p>
          <w:p w:rsidR="003E5402" w:rsidRPr="009367FC" w:rsidRDefault="003E5402" w:rsidP="003E5402">
            <w:pPr>
              <w:jc w:val="right"/>
            </w:pPr>
            <w:r w:rsidRPr="009367FC">
              <w:rPr>
                <w:rFonts w:hint="eastAsia"/>
              </w:rPr>
              <w:t>（□する・□しない）</w:t>
            </w:r>
          </w:p>
        </w:tc>
      </w:tr>
      <w:tr w:rsidR="003E5402" w:rsidRPr="009367FC" w:rsidTr="003E5402">
        <w:trPr>
          <w:trHeight w:val="3190"/>
        </w:trPr>
        <w:tc>
          <w:tcPr>
            <w:tcW w:w="8544" w:type="dxa"/>
            <w:gridSpan w:val="3"/>
          </w:tcPr>
          <w:p w:rsidR="003E5402" w:rsidRPr="009367FC" w:rsidRDefault="003E5402" w:rsidP="003E5402">
            <w:r w:rsidRPr="009367FC">
              <w:rPr>
                <w:rFonts w:hint="eastAsia"/>
              </w:rPr>
              <w:t>障害・疾病等の状況（注：下記日常生活用具を必要と認める理由が明となるよう記載する。難病患者等については、身体症状等の変動状況や日内変動等についても記載する</w:t>
            </w:r>
          </w:p>
          <w:p w:rsidR="003E5402" w:rsidRPr="009367FC" w:rsidRDefault="003E5402" w:rsidP="003E5402">
            <w:bookmarkStart w:id="0" w:name="_GoBack"/>
            <w:bookmarkEnd w:id="0"/>
          </w:p>
        </w:tc>
      </w:tr>
      <w:tr w:rsidR="003E5402" w:rsidRPr="009367FC" w:rsidTr="003E5402">
        <w:trPr>
          <w:gridBefore w:val="1"/>
          <w:wBefore w:w="648" w:type="dxa"/>
          <w:trHeight w:val="612"/>
        </w:trPr>
        <w:tc>
          <w:tcPr>
            <w:tcW w:w="7896" w:type="dxa"/>
            <w:gridSpan w:val="2"/>
          </w:tcPr>
          <w:p w:rsidR="003E5402" w:rsidRPr="009367FC" w:rsidRDefault="003E5402" w:rsidP="003E5402">
            <w:r w:rsidRPr="009367FC">
              <w:rPr>
                <w:rFonts w:hint="eastAsia"/>
              </w:rPr>
              <w:t>日常生活用具の種目、名称</w:t>
            </w:r>
          </w:p>
        </w:tc>
      </w:tr>
      <w:tr w:rsidR="003E5402" w:rsidRPr="009367FC" w:rsidTr="003E5402">
        <w:trPr>
          <w:gridBefore w:val="1"/>
          <w:wBefore w:w="648" w:type="dxa"/>
          <w:trHeight w:val="1908"/>
        </w:trPr>
        <w:tc>
          <w:tcPr>
            <w:tcW w:w="7896" w:type="dxa"/>
            <w:gridSpan w:val="2"/>
          </w:tcPr>
          <w:p w:rsidR="003E5402" w:rsidRPr="009367FC" w:rsidRDefault="00BE1B42" w:rsidP="003E5402">
            <w:r>
              <w:rPr>
                <w:noProof/>
              </w:rPr>
              <mc:AlternateContent>
                <mc:Choice Requires="wps">
                  <w:drawing>
                    <wp:anchor distT="0" distB="0" distL="114300" distR="114300" simplePos="0" relativeHeight="251657216" behindDoc="0" locked="0" layoutInCell="1" allowOverlap="1">
                      <wp:simplePos x="0" y="0"/>
                      <wp:positionH relativeFrom="column">
                        <wp:posOffset>-467677</wp:posOffset>
                      </wp:positionH>
                      <wp:positionV relativeFrom="paragraph">
                        <wp:posOffset>-396557</wp:posOffset>
                      </wp:positionV>
                      <wp:extent cx="405765" cy="2521267"/>
                      <wp:effectExtent l="0" t="0" r="1333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521267"/>
                              </a:xfrm>
                              <a:prstGeom prst="rect">
                                <a:avLst/>
                              </a:prstGeom>
                              <a:noFill/>
                              <a:ln w="3175">
                                <a:solidFill>
                                  <a:srgbClr val="000000"/>
                                </a:solidFill>
                                <a:miter lim="800000"/>
                                <a:headEnd/>
                                <a:tailEnd/>
                              </a:ln>
                              <a:extLst>
                                <a:ext uri="{909E8E84-426E-40DD-AFC4-6F175D3DCCD1}">
                                  <a14:hiddenFill xmlns:a14="http://schemas.microsoft.com/office/drawing/2010/main">
                                    <a:solidFill>
                                      <a:schemeClr val="lt1">
                                        <a:lumMod val="100000"/>
                                        <a:lumOff val="0"/>
                                      </a:schemeClr>
                                    </a:solidFill>
                                  </a14:hiddenFill>
                                </a:ext>
                              </a:extLst>
                            </wps:spPr>
                            <wps:txbx>
                              <w:txbxContent>
                                <w:p w:rsidR="002E5C22" w:rsidRDefault="002E5C22">
                                  <w:r w:rsidRPr="009367FC">
                                    <w:rPr>
                                      <w:rFonts w:hint="eastAsia"/>
                                      <w:spacing w:val="52"/>
                                    </w:rPr>
                                    <w:t>必要と認める日常生活用</w:t>
                                  </w:r>
                                  <w:r>
                                    <w:rPr>
                                      <w:rFonts w:hint="eastAsia"/>
                                    </w:rPr>
                                    <w:t>具</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6.8pt;margin-top:-31.2pt;width:31.9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" filled="f" fillcolor="white [3201]" strokeweight=".25pt">
                      <v:textbox style="layout-flow:vertical-ideographic">
                        <w:txbxContent>
                          <w:p w:rsidR="002E5C22" w:rsidRDefault="002E5C22">
                            <w:r w:rsidRPr="009367FC">
                              <w:rPr>
                                <w:rFonts w:hint="eastAsia"/>
                                <w:spacing w:val="52"/>
                              </w:rPr>
                              <w:t>必要と認める日常生活用</w:t>
                            </w:r>
                            <w:r>
                              <w:rPr>
                                <w:rFonts w:hint="eastAsia"/>
                              </w:rPr>
                              <w:t>具</w:t>
                            </w:r>
                          </w:p>
                        </w:txbxContent>
                      </v:textbox>
                    </v:shape>
                  </w:pict>
                </mc:Fallback>
              </mc:AlternateContent>
            </w:r>
            <w:r w:rsidR="003E5402" w:rsidRPr="009367FC">
              <w:rPr>
                <w:rFonts w:hint="eastAsia"/>
              </w:rPr>
              <w:t>処方</w:t>
            </w:r>
          </w:p>
        </w:tc>
      </w:tr>
      <w:tr w:rsidR="003E5402" w:rsidRPr="009367FC" w:rsidTr="0044421C">
        <w:trPr>
          <w:gridBefore w:val="1"/>
          <w:wBefore w:w="648" w:type="dxa"/>
          <w:trHeight w:val="1429"/>
        </w:trPr>
        <w:tc>
          <w:tcPr>
            <w:tcW w:w="7896" w:type="dxa"/>
            <w:gridSpan w:val="2"/>
          </w:tcPr>
          <w:p w:rsidR="003E5402" w:rsidRPr="009367FC" w:rsidRDefault="003E5402" w:rsidP="003E5402">
            <w:r w:rsidRPr="009367FC">
              <w:rPr>
                <w:rFonts w:hint="eastAsia"/>
              </w:rPr>
              <w:t>使用効果見込み</w:t>
            </w:r>
          </w:p>
        </w:tc>
      </w:tr>
    </w:tbl>
    <w:p w:rsidR="002E5C22" w:rsidRPr="009367FC" w:rsidRDefault="000D0578" w:rsidP="002E5C22">
      <w:r w:rsidRPr="009367FC">
        <w:rPr>
          <w:rFonts w:hint="eastAsia"/>
        </w:rPr>
        <w:t>上記のとおり意見する</w:t>
      </w:r>
    </w:p>
    <w:p w:rsidR="000D0578" w:rsidRPr="009367FC" w:rsidRDefault="000D0578" w:rsidP="003E5402">
      <w:pPr>
        <w:ind w:firstLineChars="600" w:firstLine="1260"/>
      </w:pPr>
      <w:r w:rsidRPr="009367FC">
        <w:rPr>
          <w:rFonts w:hint="eastAsia"/>
        </w:rPr>
        <w:t>年</w:t>
      </w:r>
      <w:r w:rsidR="003E5402" w:rsidRPr="009367FC">
        <w:t xml:space="preserve">    </w:t>
      </w:r>
      <w:r w:rsidRPr="009367FC">
        <w:rPr>
          <w:rFonts w:hint="eastAsia"/>
        </w:rPr>
        <w:t>月</w:t>
      </w:r>
      <w:r w:rsidR="003E5402" w:rsidRPr="009367FC">
        <w:t xml:space="preserve">    </w:t>
      </w:r>
      <w:r w:rsidRPr="009367FC">
        <w:rPr>
          <w:rFonts w:hint="eastAsia"/>
        </w:rPr>
        <w:t>日</w:t>
      </w:r>
    </w:p>
    <w:p w:rsidR="000D0578" w:rsidRPr="009367FC" w:rsidRDefault="000D0578" w:rsidP="0044421C">
      <w:r w:rsidRPr="009367FC">
        <w:rPr>
          <w:rFonts w:hint="eastAsia"/>
        </w:rPr>
        <w:t>病院又は診療所名</w:t>
      </w:r>
    </w:p>
    <w:p w:rsidR="000D0578" w:rsidRPr="009367FC" w:rsidRDefault="009367FC" w:rsidP="009367FC">
      <w:pPr>
        <w:ind w:firstLineChars="1500" w:firstLine="3150"/>
      </w:pPr>
      <w:r>
        <w:rPr>
          <w:rFonts w:hint="eastAsia"/>
        </w:rPr>
        <w:t xml:space="preserve">　</w:t>
      </w:r>
      <w:r w:rsidR="000D0578" w:rsidRPr="009367FC">
        <w:rPr>
          <w:rFonts w:hint="eastAsia"/>
          <w:spacing w:val="105"/>
        </w:rPr>
        <w:t>所在</w:t>
      </w:r>
      <w:r w:rsidR="000D0578" w:rsidRPr="009367FC">
        <w:rPr>
          <w:rFonts w:hint="eastAsia"/>
        </w:rPr>
        <w:t>地</w:t>
      </w:r>
    </w:p>
    <w:p w:rsidR="000D0578" w:rsidRPr="009367FC" w:rsidRDefault="000D0578" w:rsidP="003E5402">
      <w:pPr>
        <w:ind w:firstLineChars="1600" w:firstLine="3360"/>
      </w:pPr>
      <w:r w:rsidRPr="009367FC">
        <w:rPr>
          <w:rFonts w:hint="eastAsia"/>
        </w:rPr>
        <w:t>診療担当科医</w:t>
      </w:r>
    </w:p>
    <w:p w:rsidR="000D0578" w:rsidRPr="009367FC" w:rsidRDefault="000D0578" w:rsidP="003E5402">
      <w:pPr>
        <w:ind w:firstLineChars="1600" w:firstLine="3360"/>
      </w:pPr>
      <w:r w:rsidRPr="009367FC">
        <w:rPr>
          <w:rFonts w:hint="eastAsia"/>
        </w:rPr>
        <w:t xml:space="preserve">作成医師氏名　</w:t>
      </w:r>
      <w:r w:rsidR="003E5402" w:rsidRPr="009367FC">
        <w:t xml:space="preserve">                        </w:t>
      </w:r>
    </w:p>
    <w:sectPr w:rsidR="000D0578" w:rsidRPr="009367FC" w:rsidSect="006604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0D" w:rsidRDefault="00AB1D0D" w:rsidP="00364961">
      <w:r>
        <w:separator/>
      </w:r>
    </w:p>
  </w:endnote>
  <w:endnote w:type="continuationSeparator" w:id="0">
    <w:p w:rsidR="00AB1D0D" w:rsidRDefault="00AB1D0D" w:rsidP="0036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0D" w:rsidRDefault="00AB1D0D" w:rsidP="00364961">
      <w:r>
        <w:separator/>
      </w:r>
    </w:p>
  </w:footnote>
  <w:footnote w:type="continuationSeparator" w:id="0">
    <w:p w:rsidR="00AB1D0D" w:rsidRDefault="00AB1D0D" w:rsidP="0036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22"/>
    <w:rsid w:val="000D0578"/>
    <w:rsid w:val="001E12C4"/>
    <w:rsid w:val="00261480"/>
    <w:rsid w:val="002E5C22"/>
    <w:rsid w:val="00364961"/>
    <w:rsid w:val="003E5402"/>
    <w:rsid w:val="0044421C"/>
    <w:rsid w:val="004535F1"/>
    <w:rsid w:val="0054710A"/>
    <w:rsid w:val="006604B3"/>
    <w:rsid w:val="00682702"/>
    <w:rsid w:val="007E4E66"/>
    <w:rsid w:val="007F29A4"/>
    <w:rsid w:val="00861CF4"/>
    <w:rsid w:val="00870496"/>
    <w:rsid w:val="008C5452"/>
    <w:rsid w:val="009367FC"/>
    <w:rsid w:val="009813D5"/>
    <w:rsid w:val="009B2C74"/>
    <w:rsid w:val="00AB1D0D"/>
    <w:rsid w:val="00BE1B42"/>
    <w:rsid w:val="00D1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06A3A0-C9D2-4D09-8760-4988B940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4B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57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4961"/>
    <w:pPr>
      <w:tabs>
        <w:tab w:val="center" w:pos="4252"/>
        <w:tab w:val="right" w:pos="8504"/>
      </w:tabs>
      <w:snapToGrid w:val="0"/>
    </w:pPr>
  </w:style>
  <w:style w:type="character" w:customStyle="1" w:styleId="a5">
    <w:name w:val="ヘッダー (文字)"/>
    <w:basedOn w:val="a0"/>
    <w:link w:val="a4"/>
    <w:uiPriority w:val="99"/>
    <w:locked/>
    <w:rsid w:val="00364961"/>
    <w:rPr>
      <w:rFonts w:cs="Times New Roman"/>
    </w:rPr>
  </w:style>
  <w:style w:type="paragraph" w:styleId="a6">
    <w:name w:val="footer"/>
    <w:basedOn w:val="a"/>
    <w:link w:val="a7"/>
    <w:uiPriority w:val="99"/>
    <w:unhideWhenUsed/>
    <w:rsid w:val="00364961"/>
    <w:pPr>
      <w:tabs>
        <w:tab w:val="center" w:pos="4252"/>
        <w:tab w:val="right" w:pos="8504"/>
      </w:tabs>
      <w:snapToGrid w:val="0"/>
    </w:pPr>
  </w:style>
  <w:style w:type="character" w:customStyle="1" w:styleId="a7">
    <w:name w:val="フッター (文字)"/>
    <w:basedOn w:val="a0"/>
    <w:link w:val="a6"/>
    <w:uiPriority w:val="99"/>
    <w:locked/>
    <w:rsid w:val="003649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井上侑大</dc:creator>
  <cp:keywords/>
  <dc:description/>
  <cp:lastModifiedBy>井上侑大</cp:lastModifiedBy>
  <cp:revision>3</cp:revision>
  <dcterms:created xsi:type="dcterms:W3CDTF">2025-12-02T02:13:00Z</dcterms:created>
  <dcterms:modified xsi:type="dcterms:W3CDTF">2025-12-02T02:16:00Z</dcterms:modified>
</cp:coreProperties>
</file>