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01" w:rsidRDefault="00D47BA6">
      <w:r>
        <w:rPr>
          <w:rFonts w:hint="eastAsia"/>
        </w:rPr>
        <w:t>様式</w:t>
      </w:r>
      <w:r>
        <w:t>１</w:t>
      </w:r>
    </w:p>
    <w:p w:rsidR="00D47BA6" w:rsidRDefault="00D47BA6"/>
    <w:p w:rsidR="00D47BA6" w:rsidRDefault="00D47BA6">
      <w:r>
        <w:rPr>
          <w:rFonts w:hint="eastAsia"/>
        </w:rPr>
        <w:t>八百津町</w:t>
      </w:r>
      <w:r>
        <w:t>告示第</w:t>
      </w:r>
      <w:r w:rsidR="00543981">
        <w:rPr>
          <w:rFonts w:hint="eastAsia"/>
        </w:rPr>
        <w:t>５</w:t>
      </w:r>
      <w:r>
        <w:t>号</w:t>
      </w:r>
    </w:p>
    <w:p w:rsidR="001D4565" w:rsidRDefault="001D4565">
      <w:r>
        <w:rPr>
          <w:rFonts w:hint="eastAsia"/>
        </w:rPr>
        <w:t xml:space="preserve">　</w:t>
      </w:r>
      <w:r>
        <w:t xml:space="preserve">　　八百津町中小企業・小規模企業振興基本条例にかかる意見の募集について</w:t>
      </w:r>
    </w:p>
    <w:p w:rsidR="001D4565" w:rsidRDefault="001D4565"/>
    <w:p w:rsidR="001D4565" w:rsidRDefault="001D4565">
      <w:r>
        <w:rPr>
          <w:rFonts w:hint="eastAsia"/>
        </w:rPr>
        <w:t xml:space="preserve">　上記</w:t>
      </w:r>
      <w:r>
        <w:t>案件について、パブリックコメントを実施します。</w:t>
      </w:r>
    </w:p>
    <w:p w:rsidR="001D4565" w:rsidRDefault="001D4565"/>
    <w:p w:rsidR="001D4565" w:rsidRDefault="001D4565">
      <w:r>
        <w:rPr>
          <w:rFonts w:hint="eastAsia"/>
        </w:rPr>
        <w:t xml:space="preserve">　</w:t>
      </w:r>
      <w:r>
        <w:t>平成２９年</w:t>
      </w:r>
      <w:r w:rsidR="00543981">
        <w:rPr>
          <w:rFonts w:hint="eastAsia"/>
        </w:rPr>
        <w:t>１</w:t>
      </w:r>
      <w:r>
        <w:t>月</w:t>
      </w:r>
      <w:r w:rsidR="00AE33E5">
        <w:rPr>
          <w:rFonts w:hint="eastAsia"/>
        </w:rPr>
        <w:t>２５</w:t>
      </w:r>
      <w:bookmarkStart w:id="0" w:name="_GoBack"/>
      <w:bookmarkEnd w:id="0"/>
      <w:r>
        <w:t>日</w:t>
      </w:r>
    </w:p>
    <w:p w:rsidR="001D4565" w:rsidRDefault="001D4565"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八百津町長　金子政則</w:t>
      </w:r>
    </w:p>
    <w:p w:rsidR="001D4565" w:rsidRDefault="001D4565"/>
    <w:p w:rsidR="001D4565" w:rsidRDefault="001D4565">
      <w:r>
        <w:rPr>
          <w:rFonts w:hint="eastAsia"/>
        </w:rPr>
        <w:t>（</w:t>
      </w:r>
      <w:r>
        <w:t>１）　パブリックコメントとは</w:t>
      </w:r>
    </w:p>
    <w:p w:rsidR="001D4565" w:rsidRDefault="001D4565" w:rsidP="001D4565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町が</w:t>
      </w:r>
      <w:r>
        <w:t>基本的な計画や条例等を定めるために、その趣旨、目的、内容等を</w:t>
      </w:r>
      <w:r>
        <w:rPr>
          <w:rFonts w:hint="eastAsia"/>
        </w:rPr>
        <w:t>公表</w:t>
      </w:r>
      <w:r>
        <w:t>して、広く</w:t>
      </w:r>
      <w:r>
        <w:rPr>
          <w:rFonts w:hint="eastAsia"/>
        </w:rPr>
        <w:t>住民</w:t>
      </w:r>
      <w:r>
        <w:t>の</w:t>
      </w:r>
      <w:r>
        <w:rPr>
          <w:rFonts w:hint="eastAsia"/>
        </w:rPr>
        <w:t>方</w:t>
      </w:r>
      <w:r>
        <w:t>から意見を募集し、その意見を考慮しながら最終案</w:t>
      </w:r>
      <w:r>
        <w:rPr>
          <w:rFonts w:hint="eastAsia"/>
        </w:rPr>
        <w:t>を決定</w:t>
      </w:r>
      <w:r>
        <w:t>する</w:t>
      </w:r>
      <w:r>
        <w:rPr>
          <w:rFonts w:hint="eastAsia"/>
        </w:rPr>
        <w:t>もの</w:t>
      </w:r>
      <w:r>
        <w:t>です。</w:t>
      </w:r>
    </w:p>
    <w:p w:rsidR="001D4565" w:rsidRDefault="001D4565" w:rsidP="001D4565">
      <w:pPr>
        <w:ind w:left="420" w:hangingChars="200" w:hanging="420"/>
      </w:pPr>
      <w:r>
        <w:rPr>
          <w:rFonts w:hint="eastAsia"/>
        </w:rPr>
        <w:t>（２</w:t>
      </w:r>
      <w:r>
        <w:t>）　制定の趣旨、目的</w:t>
      </w:r>
    </w:p>
    <w:p w:rsidR="001D4565" w:rsidRDefault="001D4565" w:rsidP="001D4565">
      <w:pPr>
        <w:ind w:left="420" w:hangingChars="200" w:hanging="420"/>
      </w:pPr>
      <w:r>
        <w:rPr>
          <w:rFonts w:hint="eastAsia"/>
        </w:rPr>
        <w:t xml:space="preserve">　</w:t>
      </w:r>
      <w:r w:rsidR="0067184A">
        <w:t xml:space="preserve">　　中小企業</w:t>
      </w:r>
      <w:r w:rsidR="0067184A">
        <w:rPr>
          <w:rFonts w:hint="eastAsia"/>
        </w:rPr>
        <w:t>及び</w:t>
      </w:r>
      <w:r>
        <w:t>小規模企業は</w:t>
      </w:r>
      <w:r w:rsidR="00713C03">
        <w:rPr>
          <w:rFonts w:hint="eastAsia"/>
        </w:rPr>
        <w:t>、</w:t>
      </w:r>
      <w:r w:rsidR="00713C03">
        <w:t>就業機会の提供、地域経済の安定、地域住民の安定、地域住民の生活の向上、新たな産業の</w:t>
      </w:r>
      <w:r w:rsidR="00713C03">
        <w:rPr>
          <w:rFonts w:hint="eastAsia"/>
        </w:rPr>
        <w:t>創出</w:t>
      </w:r>
      <w:r w:rsidR="00713C03">
        <w:t>など、</w:t>
      </w:r>
      <w:r w:rsidR="00713C03">
        <w:rPr>
          <w:rFonts w:hint="eastAsia"/>
        </w:rPr>
        <w:t>地域の</w:t>
      </w:r>
      <w:r w:rsidR="00713C03">
        <w:t>経済基盤、社会基盤を支える</w:t>
      </w:r>
      <w:r w:rsidR="0067184A">
        <w:rPr>
          <w:rFonts w:hint="eastAsia"/>
        </w:rPr>
        <w:t>存在</w:t>
      </w:r>
      <w:r w:rsidR="00713C03">
        <w:t>です。</w:t>
      </w:r>
    </w:p>
    <w:p w:rsidR="00713C03" w:rsidRDefault="00713C03" w:rsidP="001D4565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地域</w:t>
      </w:r>
      <w:r w:rsidR="0067184A">
        <w:rPr>
          <w:rFonts w:hint="eastAsia"/>
        </w:rPr>
        <w:t>経済</w:t>
      </w:r>
      <w:r>
        <w:rPr>
          <w:rFonts w:hint="eastAsia"/>
        </w:rPr>
        <w:t>の更なる活性化</w:t>
      </w:r>
      <w:r w:rsidR="0067184A">
        <w:rPr>
          <w:rFonts w:hint="eastAsia"/>
        </w:rPr>
        <w:t>及び</w:t>
      </w:r>
      <w:r w:rsidR="0067184A">
        <w:t>町民の生活の向上に寄与</w:t>
      </w:r>
      <w:r w:rsidR="0067184A">
        <w:rPr>
          <w:rFonts w:hint="eastAsia"/>
        </w:rPr>
        <w:t>する</w:t>
      </w:r>
      <w:r w:rsidR="0067184A">
        <w:t>ため</w:t>
      </w:r>
      <w:r>
        <w:rPr>
          <w:rFonts w:hint="eastAsia"/>
        </w:rPr>
        <w:t>には</w:t>
      </w:r>
      <w:r w:rsidR="0067184A">
        <w:t>、八百津町の中小企業</w:t>
      </w:r>
      <w:r w:rsidR="0067184A">
        <w:rPr>
          <w:rFonts w:hint="eastAsia"/>
        </w:rPr>
        <w:t>及び</w:t>
      </w:r>
      <w:r w:rsidR="0067184A">
        <w:t>小規模企業の</w:t>
      </w:r>
      <w:r w:rsidR="0067184A">
        <w:rPr>
          <w:rFonts w:hint="eastAsia"/>
        </w:rPr>
        <w:t>持続的な</w:t>
      </w:r>
      <w:r w:rsidR="0067184A">
        <w:t>振興が不可欠で</w:t>
      </w:r>
      <w:r>
        <w:t>、</w:t>
      </w:r>
      <w:r>
        <w:rPr>
          <w:rFonts w:hint="eastAsia"/>
        </w:rPr>
        <w:t>八百津町において</w:t>
      </w:r>
      <w:r>
        <w:t>中小企業・小規模企業</w:t>
      </w:r>
      <w:r w:rsidR="0067184A">
        <w:rPr>
          <w:rFonts w:hint="eastAsia"/>
        </w:rPr>
        <w:t>対策の一層の</w:t>
      </w:r>
      <w:r w:rsidR="0067184A">
        <w:t>推進を図る</w:t>
      </w:r>
      <w:r w:rsidR="0067184A">
        <w:rPr>
          <w:rFonts w:hint="eastAsia"/>
        </w:rPr>
        <w:t>ことが</w:t>
      </w:r>
      <w:r w:rsidR="0067184A">
        <w:t>求められます。</w:t>
      </w:r>
    </w:p>
    <w:p w:rsidR="0067184A" w:rsidRDefault="0067184A" w:rsidP="001D4565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　　八百津町では、中小企業</w:t>
      </w:r>
      <w:r>
        <w:rPr>
          <w:rFonts w:hint="eastAsia"/>
        </w:rPr>
        <w:t>及び小規模</w:t>
      </w:r>
      <w:r w:rsidR="00D3006C">
        <w:t>企業の振興</w:t>
      </w:r>
      <w:r w:rsidR="00D3006C">
        <w:rPr>
          <w:rFonts w:hint="eastAsia"/>
        </w:rPr>
        <w:t>のために</w:t>
      </w:r>
      <w:r>
        <w:t>、基本理念を定めると</w:t>
      </w:r>
      <w:r>
        <w:rPr>
          <w:rFonts w:hint="eastAsia"/>
        </w:rPr>
        <w:t>ともに、</w:t>
      </w:r>
      <w:r w:rsidR="00D3006C">
        <w:rPr>
          <w:rFonts w:hint="eastAsia"/>
        </w:rPr>
        <w:t>八百津町商工会</w:t>
      </w:r>
      <w:r w:rsidR="00D3006C">
        <w:t>や金融機関等の関係機関</w:t>
      </w:r>
      <w:r w:rsidR="00D3006C">
        <w:rPr>
          <w:rFonts w:hint="eastAsia"/>
        </w:rPr>
        <w:t>と</w:t>
      </w:r>
      <w:r w:rsidR="00D3006C">
        <w:t>連携して支援していくため、必要な</w:t>
      </w:r>
      <w:r w:rsidR="00D3006C">
        <w:rPr>
          <w:rFonts w:hint="eastAsia"/>
        </w:rPr>
        <w:t>施策を</w:t>
      </w:r>
      <w:r w:rsidR="00D3006C">
        <w:t>総合的に推進するためにこの条例を制定する</w:t>
      </w:r>
      <w:r w:rsidR="00D3006C">
        <w:rPr>
          <w:rFonts w:hint="eastAsia"/>
        </w:rPr>
        <w:t>もの</w:t>
      </w:r>
      <w:r w:rsidR="00D3006C">
        <w:t>であります</w:t>
      </w:r>
      <w:r w:rsidR="00D3006C">
        <w:rPr>
          <w:rFonts w:hint="eastAsia"/>
        </w:rPr>
        <w:t>。</w:t>
      </w:r>
    </w:p>
    <w:p w:rsidR="00D3006C" w:rsidRDefault="00D3006C" w:rsidP="001D4565">
      <w:pPr>
        <w:ind w:left="420" w:hangingChars="200" w:hanging="420"/>
      </w:pPr>
      <w:r>
        <w:rPr>
          <w:rFonts w:hint="eastAsia"/>
        </w:rPr>
        <w:t>（</w:t>
      </w:r>
      <w:r>
        <w:t xml:space="preserve">３）　条例の案　　</w:t>
      </w:r>
      <w:r>
        <w:rPr>
          <w:rFonts w:hint="eastAsia"/>
        </w:rPr>
        <w:t xml:space="preserve">　</w:t>
      </w:r>
      <w:r>
        <w:t>八百津町中小企業・小規模企業振興基本条例（案）</w:t>
      </w:r>
      <w:r>
        <w:rPr>
          <w:rFonts w:hint="eastAsia"/>
        </w:rPr>
        <w:t>（</w:t>
      </w:r>
      <w:r>
        <w:t>別添</w:t>
      </w:r>
      <w:r>
        <w:rPr>
          <w:rFonts w:hint="eastAsia"/>
        </w:rPr>
        <w:t>）</w:t>
      </w:r>
    </w:p>
    <w:p w:rsidR="00D3006C" w:rsidRDefault="00D3006C" w:rsidP="00D3006C">
      <w:pPr>
        <w:ind w:left="420" w:hangingChars="200" w:hanging="420"/>
      </w:pPr>
      <w:r>
        <w:rPr>
          <w:rFonts w:hint="eastAsia"/>
        </w:rPr>
        <w:t>（</w:t>
      </w:r>
      <w:r>
        <w:t xml:space="preserve">４）　意見募集期間　</w:t>
      </w:r>
      <w:r>
        <w:rPr>
          <w:rFonts w:hint="eastAsia"/>
        </w:rPr>
        <w:t xml:space="preserve">　</w:t>
      </w:r>
      <w:r>
        <w:t>平成</w:t>
      </w:r>
      <w:r>
        <w:rPr>
          <w:rFonts w:hint="eastAsia"/>
        </w:rPr>
        <w:t>２９</w:t>
      </w:r>
      <w:r w:rsidR="009063F2">
        <w:t>年１月２</w:t>
      </w:r>
      <w:r w:rsidR="009063F2">
        <w:rPr>
          <w:rFonts w:hint="eastAsia"/>
        </w:rPr>
        <w:t>５</w:t>
      </w:r>
      <w:r w:rsidR="009063F2">
        <w:t>日（</w:t>
      </w:r>
      <w:r w:rsidR="009063F2">
        <w:rPr>
          <w:rFonts w:hint="eastAsia"/>
        </w:rPr>
        <w:t>水</w:t>
      </w:r>
      <w:r>
        <w:t>）～平成２９年</w:t>
      </w:r>
      <w:r>
        <w:rPr>
          <w:rFonts w:hint="eastAsia"/>
        </w:rPr>
        <w:t>２</w:t>
      </w:r>
      <w:r>
        <w:t>月１７日（金</w:t>
      </w:r>
      <w:r>
        <w:rPr>
          <w:rFonts w:hint="eastAsia"/>
        </w:rPr>
        <w:t>）</w:t>
      </w:r>
    </w:p>
    <w:p w:rsidR="00D3006C" w:rsidRDefault="00D3006C" w:rsidP="00D3006C">
      <w:pPr>
        <w:ind w:left="420" w:hangingChars="200" w:hanging="420"/>
      </w:pPr>
      <w:r>
        <w:rPr>
          <w:rFonts w:hint="eastAsia"/>
        </w:rPr>
        <w:t>（</w:t>
      </w:r>
      <w:r>
        <w:t>５）</w:t>
      </w:r>
      <w:r>
        <w:rPr>
          <w:rFonts w:hint="eastAsia"/>
        </w:rPr>
        <w:t xml:space="preserve">　</w:t>
      </w:r>
      <w:r>
        <w:t xml:space="preserve">公表案等の公表場所　　</w:t>
      </w:r>
      <w:r>
        <w:rPr>
          <w:rFonts w:hint="eastAsia"/>
        </w:rPr>
        <w:t>町</w:t>
      </w:r>
      <w:r>
        <w:t>ホームページ、担当</w:t>
      </w:r>
      <w:r>
        <w:rPr>
          <w:rFonts w:hint="eastAsia"/>
        </w:rPr>
        <w:t>課</w:t>
      </w:r>
      <w:r>
        <w:t>窓口、各出張所</w:t>
      </w:r>
    </w:p>
    <w:p w:rsidR="00D3006C" w:rsidRDefault="00D3006C" w:rsidP="00D3006C">
      <w:pPr>
        <w:ind w:left="420" w:hangingChars="200" w:hanging="420"/>
      </w:pPr>
      <w:r>
        <w:rPr>
          <w:rFonts w:hint="eastAsia"/>
        </w:rPr>
        <w:t>（</w:t>
      </w:r>
      <w:r>
        <w:t>６）　提出書類　　パブリックコメント手続による</w:t>
      </w:r>
      <w:r>
        <w:rPr>
          <w:rFonts w:hint="eastAsia"/>
        </w:rPr>
        <w:t>意見書</w:t>
      </w:r>
    </w:p>
    <w:p w:rsidR="00D3006C" w:rsidRDefault="00D3006C" w:rsidP="00D3006C">
      <w:pPr>
        <w:ind w:left="420" w:hangingChars="200" w:hanging="420"/>
      </w:pPr>
      <w:r>
        <w:rPr>
          <w:rFonts w:hint="eastAsia"/>
        </w:rPr>
        <w:t>（</w:t>
      </w:r>
      <w:r>
        <w:t>７）</w:t>
      </w:r>
      <w:r>
        <w:rPr>
          <w:rFonts w:hint="eastAsia"/>
        </w:rPr>
        <w:t xml:space="preserve">　提出方法</w:t>
      </w:r>
      <w:r>
        <w:t xml:space="preserve">　　・書面（総務課）</w:t>
      </w:r>
    </w:p>
    <w:p w:rsidR="00D3006C" w:rsidRDefault="00D3006C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　　　　　　　・</w:t>
      </w:r>
      <w:r>
        <w:rPr>
          <w:rFonts w:hint="eastAsia"/>
        </w:rPr>
        <w:t>郵便</w:t>
      </w:r>
      <w:r w:rsidR="00965E59">
        <w:rPr>
          <w:rFonts w:hint="eastAsia"/>
        </w:rPr>
        <w:t>（</w:t>
      </w:r>
      <w:r w:rsidR="00965E59">
        <w:t>〒505-0392　八百津町八百津</w:t>
      </w:r>
      <w:r w:rsidR="00965E59">
        <w:rPr>
          <w:rFonts w:hint="eastAsia"/>
        </w:rPr>
        <w:t>3903番地2</w:t>
      </w:r>
      <w:r w:rsidR="00965E59">
        <w:t>八百津町役場総務課行政係</w:t>
      </w:r>
      <w:r w:rsidR="00965E59">
        <w:rPr>
          <w:rFonts w:hint="eastAsia"/>
        </w:rPr>
        <w:t>行）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・</w:t>
      </w:r>
      <w:r>
        <w:t>ホームページから入力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　　　　　　　・ファクシミリ（0574-43-0969　　八百津町役場総務課行政係宛）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・</w:t>
      </w:r>
      <w:r>
        <w:t>電子メール（</w:t>
      </w:r>
      <w:hyperlink r:id="rId4" w:history="1">
        <w:r w:rsidRPr="00F81423">
          <w:rPr>
            <w:rStyle w:val="a4"/>
            <w:rFonts w:hint="eastAsia"/>
          </w:rPr>
          <w:t>yaotsu@town.yaotsu.lg.jp</w:t>
        </w:r>
      </w:hyperlink>
      <w:r>
        <w:t>）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>（</w:t>
      </w:r>
      <w:r>
        <w:t xml:space="preserve">８）　</w:t>
      </w:r>
      <w:r>
        <w:rPr>
          <w:rFonts w:hint="eastAsia"/>
        </w:rPr>
        <w:t>お問い合わせ先</w:t>
      </w:r>
      <w:r>
        <w:t xml:space="preserve">　　　産業</w:t>
      </w:r>
      <w:r>
        <w:rPr>
          <w:rFonts w:hint="eastAsia"/>
        </w:rPr>
        <w:t>課</w:t>
      </w:r>
      <w:r>
        <w:t>商工観光係</w:t>
      </w:r>
      <w:r>
        <w:rPr>
          <w:rFonts w:hint="eastAsia"/>
        </w:rPr>
        <w:t>（電話</w:t>
      </w:r>
      <w:r>
        <w:t>0574-43-2111（内線2253））</w:t>
      </w:r>
    </w:p>
    <w:p w:rsidR="00965E59" w:rsidRDefault="00965E59" w:rsidP="00965E59">
      <w:pPr>
        <w:ind w:left="3150" w:hangingChars="1500" w:hanging="3150"/>
      </w:pPr>
    </w:p>
    <w:p w:rsidR="00965E59" w:rsidRDefault="00965E59" w:rsidP="00965E59">
      <w:pPr>
        <w:ind w:left="3150" w:hangingChars="1500" w:hanging="3150"/>
      </w:pP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lastRenderedPageBreak/>
        <w:t>様式</w:t>
      </w:r>
      <w:r>
        <w:t>１</w:t>
      </w:r>
    </w:p>
    <w:p w:rsidR="00965E59" w:rsidRDefault="00965E59" w:rsidP="00965E59">
      <w:pPr>
        <w:ind w:left="3150" w:hangingChars="1500" w:hanging="3150"/>
      </w:pPr>
    </w:p>
    <w:p w:rsidR="00965E59" w:rsidRDefault="00965E59" w:rsidP="00965E59">
      <w:pPr>
        <w:ind w:left="3150" w:hangingChars="1500" w:hanging="3150"/>
      </w:pPr>
    </w:p>
    <w:p w:rsidR="00965E59" w:rsidRPr="00965E59" w:rsidRDefault="00965E59" w:rsidP="00965E59">
      <w:pPr>
        <w:ind w:left="3150" w:hangingChars="1500" w:hanging="3150"/>
      </w:pPr>
      <w:r>
        <w:rPr>
          <w:rFonts w:hint="eastAsia"/>
        </w:rPr>
        <w:t>（</w:t>
      </w:r>
      <w:r>
        <w:t>９）　注意事項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・電話での意見の受付は行いません。</w:t>
      </w:r>
      <w:r>
        <w:rPr>
          <w:rFonts w:hint="eastAsia"/>
        </w:rPr>
        <w:t>意見の提出は</w:t>
      </w:r>
      <w:r>
        <w:t>（７）のいずれかの方法で、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書面にて提出して下さい。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・「パブリックコメント手続による</w:t>
      </w:r>
      <w:r>
        <w:rPr>
          <w:rFonts w:hint="eastAsia"/>
        </w:rPr>
        <w:t>意見書</w:t>
      </w:r>
      <w:r>
        <w:t>」には住所</w:t>
      </w:r>
      <w:r>
        <w:rPr>
          <w:rFonts w:hint="eastAsia"/>
        </w:rPr>
        <w:t>、</w:t>
      </w:r>
      <w:r>
        <w:t>氏名を記載して</w:t>
      </w:r>
      <w:r>
        <w:rPr>
          <w:rFonts w:hint="eastAsia"/>
        </w:rPr>
        <w:t>ください</w:t>
      </w:r>
      <w:r>
        <w:t>。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 w:rsidR="00482BA3">
        <w:t xml:space="preserve">　　　</w:t>
      </w:r>
      <w:r>
        <w:t>記載の</w:t>
      </w:r>
      <w:r>
        <w:rPr>
          <w:rFonts w:hint="eastAsia"/>
        </w:rPr>
        <w:t>無い</w:t>
      </w:r>
      <w:r>
        <w:t>ものの受付は行いません。</w:t>
      </w:r>
    </w:p>
    <w:p w:rsidR="00965E59" w:rsidRDefault="00965E59" w:rsidP="00965E59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・提出いただいた意見の概要、</w:t>
      </w:r>
      <w:r>
        <w:rPr>
          <w:rFonts w:hint="eastAsia"/>
        </w:rPr>
        <w:t>それに対する</w:t>
      </w:r>
      <w:r w:rsidR="00482BA3">
        <w:rPr>
          <w:rFonts w:hint="eastAsia"/>
        </w:rPr>
        <w:t>町の</w:t>
      </w:r>
      <w:r w:rsidR="00482BA3">
        <w:t>考え方は公表します（住所、氏名</w:t>
      </w:r>
    </w:p>
    <w:p w:rsidR="0067184A" w:rsidRDefault="00482BA3" w:rsidP="00482BA3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は</w:t>
      </w:r>
      <w:r>
        <w:rPr>
          <w:rFonts w:hint="eastAsia"/>
        </w:rPr>
        <w:t>公表しません</w:t>
      </w:r>
      <w:r>
        <w:t>。）個々の</w:t>
      </w:r>
      <w:r>
        <w:rPr>
          <w:rFonts w:hint="eastAsia"/>
        </w:rPr>
        <w:t>回答は</w:t>
      </w:r>
      <w:r>
        <w:t>行いませんのでご了承</w:t>
      </w:r>
      <w:r>
        <w:rPr>
          <w:rFonts w:hint="eastAsia"/>
        </w:rPr>
        <w:t>ください</w:t>
      </w:r>
      <w:r>
        <w:t>。また、</w:t>
      </w:r>
      <w:r>
        <w:rPr>
          <w:rFonts w:hint="eastAsia"/>
        </w:rPr>
        <w:t>情報</w:t>
      </w:r>
      <w:r>
        <w:t>公開</w:t>
      </w:r>
    </w:p>
    <w:p w:rsidR="00482BA3" w:rsidRPr="00965E59" w:rsidRDefault="00482BA3" w:rsidP="00482BA3">
      <w:pPr>
        <w:ind w:left="3150" w:hangingChars="1500" w:hanging="3150"/>
      </w:pPr>
      <w:r>
        <w:rPr>
          <w:rFonts w:hint="eastAsia"/>
        </w:rPr>
        <w:t xml:space="preserve">　</w:t>
      </w:r>
      <w:r>
        <w:t xml:space="preserve">　　　請求</w:t>
      </w:r>
      <w:r>
        <w:rPr>
          <w:rFonts w:hint="eastAsia"/>
        </w:rPr>
        <w:t>が</w:t>
      </w:r>
      <w:r>
        <w:t>あった場合、</w:t>
      </w:r>
      <w:r>
        <w:rPr>
          <w:rFonts w:hint="eastAsia"/>
        </w:rPr>
        <w:t>個人が特定できる</w:t>
      </w:r>
      <w:r w:rsidR="00CE4E97">
        <w:rPr>
          <w:rFonts w:hint="eastAsia"/>
        </w:rPr>
        <w:t>部分</w:t>
      </w:r>
      <w:r w:rsidR="00CE4E97">
        <w:t>を除き、</w:t>
      </w:r>
      <w:r w:rsidR="00CE4E97">
        <w:rPr>
          <w:rFonts w:hint="eastAsia"/>
        </w:rPr>
        <w:t>公開の</w:t>
      </w:r>
      <w:r w:rsidR="00CE4E97">
        <w:t>対象となります。</w:t>
      </w:r>
    </w:p>
    <w:sectPr w:rsidR="00482BA3" w:rsidRPr="00965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A6"/>
    <w:rsid w:val="00127101"/>
    <w:rsid w:val="001D4565"/>
    <w:rsid w:val="00482BA3"/>
    <w:rsid w:val="00543981"/>
    <w:rsid w:val="0067184A"/>
    <w:rsid w:val="00713C03"/>
    <w:rsid w:val="009063F2"/>
    <w:rsid w:val="00965E59"/>
    <w:rsid w:val="00AE33E5"/>
    <w:rsid w:val="00CE4E97"/>
    <w:rsid w:val="00D3006C"/>
    <w:rsid w:val="00D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900CD"/>
  <w15:chartTrackingRefBased/>
  <w15:docId w15:val="{A1E3C38E-ED8C-44E2-B3BA-564741A1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65"/>
    <w:pPr>
      <w:ind w:leftChars="400" w:left="840"/>
    </w:pPr>
  </w:style>
  <w:style w:type="character" w:styleId="a4">
    <w:name w:val="Hyperlink"/>
    <w:basedOn w:val="a0"/>
    <w:uiPriority w:val="99"/>
    <w:unhideWhenUsed/>
    <w:rsid w:val="00965E5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4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otsu@town.yaots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市岡紀政</dc:creator>
  <cp:keywords/>
  <dc:description/>
  <cp:lastModifiedBy>池戸槙吾</cp:lastModifiedBy>
  <cp:revision>5</cp:revision>
  <cp:lastPrinted>2017-01-20T10:04:00Z</cp:lastPrinted>
  <dcterms:created xsi:type="dcterms:W3CDTF">2017-01-20T08:57:00Z</dcterms:created>
  <dcterms:modified xsi:type="dcterms:W3CDTF">2017-01-24T02:24:00Z</dcterms:modified>
</cp:coreProperties>
</file>